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  <w:r w:rsidRPr="00F577CC">
        <w:rPr>
          <w:sz w:val="28"/>
          <w:szCs w:val="28"/>
        </w:rPr>
        <w:t>Приложение</w:t>
      </w:r>
    </w:p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</w:p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  <w:r w:rsidRPr="00F577CC">
        <w:rPr>
          <w:sz w:val="28"/>
          <w:szCs w:val="28"/>
        </w:rPr>
        <w:t>УТВЕРЖДЕНЫ</w:t>
      </w:r>
    </w:p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</w:p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  <w:r w:rsidRPr="00F577CC">
        <w:rPr>
          <w:sz w:val="28"/>
          <w:szCs w:val="28"/>
        </w:rPr>
        <w:t>постановлением Правительства Кировской области</w:t>
      </w:r>
    </w:p>
    <w:p w:rsidR="00FC6C93" w:rsidRPr="00F577CC" w:rsidRDefault="00FC6C93" w:rsidP="00FC6C93">
      <w:pPr>
        <w:tabs>
          <w:tab w:val="left" w:pos="7371"/>
        </w:tabs>
        <w:ind w:left="5529"/>
        <w:rPr>
          <w:sz w:val="28"/>
          <w:szCs w:val="28"/>
        </w:rPr>
      </w:pPr>
      <w:r w:rsidRPr="00F577C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11.10.2016   </w:t>
      </w:r>
      <w:r>
        <w:rPr>
          <w:sz w:val="28"/>
          <w:szCs w:val="28"/>
        </w:rPr>
        <w:t xml:space="preserve"> </w:t>
      </w:r>
      <w:r w:rsidRPr="00F577CC">
        <w:rPr>
          <w:sz w:val="28"/>
          <w:szCs w:val="28"/>
        </w:rPr>
        <w:t>№</w:t>
      </w:r>
      <w:r>
        <w:rPr>
          <w:sz w:val="28"/>
          <w:szCs w:val="28"/>
        </w:rPr>
        <w:t xml:space="preserve"> 19/115</w:t>
      </w:r>
      <w:r w:rsidRPr="00F577CC">
        <w:rPr>
          <w:sz w:val="28"/>
          <w:szCs w:val="28"/>
        </w:rPr>
        <w:t xml:space="preserve"> </w:t>
      </w:r>
    </w:p>
    <w:p w:rsidR="00FC6C93" w:rsidRPr="00D062F8" w:rsidRDefault="00FC6C93" w:rsidP="00FC6C93">
      <w:pPr>
        <w:tabs>
          <w:tab w:val="left" w:pos="7371"/>
        </w:tabs>
        <w:spacing w:before="720"/>
        <w:ind w:left="709" w:right="709"/>
        <w:jc w:val="center"/>
        <w:rPr>
          <w:b/>
          <w:sz w:val="28"/>
          <w:szCs w:val="28"/>
        </w:rPr>
      </w:pPr>
      <w:r w:rsidRPr="00D062F8">
        <w:rPr>
          <w:b/>
          <w:sz w:val="28"/>
          <w:szCs w:val="28"/>
        </w:rPr>
        <w:t>ИЗМЕНЕНИЯ В ПОРЯДКЕ</w:t>
      </w:r>
    </w:p>
    <w:p w:rsidR="00FC6C93" w:rsidRDefault="00FC6C93" w:rsidP="00FC6C93">
      <w:pPr>
        <w:tabs>
          <w:tab w:val="left" w:pos="7371"/>
        </w:tabs>
        <w:ind w:left="709" w:right="707"/>
        <w:jc w:val="center"/>
        <w:rPr>
          <w:b/>
          <w:sz w:val="28"/>
          <w:szCs w:val="28"/>
        </w:rPr>
      </w:pPr>
      <w:r w:rsidRPr="00D062F8">
        <w:rPr>
          <w:b/>
          <w:sz w:val="28"/>
          <w:szCs w:val="28"/>
        </w:rPr>
        <w:t xml:space="preserve">предоставления субсидий из областного бюджета </w:t>
      </w:r>
    </w:p>
    <w:p w:rsidR="00FC6C93" w:rsidRDefault="00FC6C93" w:rsidP="00FC6C93">
      <w:pPr>
        <w:tabs>
          <w:tab w:val="left" w:pos="7371"/>
        </w:tabs>
        <w:ind w:left="709" w:right="707"/>
        <w:jc w:val="center"/>
        <w:rPr>
          <w:b/>
          <w:sz w:val="28"/>
          <w:szCs w:val="28"/>
        </w:rPr>
      </w:pPr>
      <w:r w:rsidRPr="00D062F8">
        <w:rPr>
          <w:b/>
          <w:sz w:val="28"/>
          <w:szCs w:val="28"/>
        </w:rPr>
        <w:t xml:space="preserve">на возмещение части затрат крестьянских (фермерских) </w:t>
      </w:r>
    </w:p>
    <w:p w:rsidR="00FC6C93" w:rsidRDefault="00FC6C93" w:rsidP="00FC6C93">
      <w:pPr>
        <w:tabs>
          <w:tab w:val="left" w:pos="7371"/>
        </w:tabs>
        <w:ind w:left="709" w:right="707"/>
        <w:jc w:val="center"/>
        <w:rPr>
          <w:b/>
          <w:sz w:val="28"/>
          <w:szCs w:val="28"/>
        </w:rPr>
      </w:pPr>
      <w:r w:rsidRPr="00D062F8">
        <w:rPr>
          <w:b/>
          <w:sz w:val="28"/>
          <w:szCs w:val="28"/>
        </w:rPr>
        <w:t xml:space="preserve">хозяйств, включая индивидуальных предпринимателей, </w:t>
      </w:r>
    </w:p>
    <w:p w:rsidR="00FC6C93" w:rsidRDefault="00FC6C93" w:rsidP="00FC6C93">
      <w:pPr>
        <w:tabs>
          <w:tab w:val="left" w:pos="7371"/>
        </w:tabs>
        <w:ind w:left="709" w:right="707"/>
        <w:jc w:val="center"/>
        <w:rPr>
          <w:b/>
          <w:sz w:val="28"/>
          <w:szCs w:val="28"/>
        </w:rPr>
      </w:pPr>
      <w:r w:rsidRPr="00D062F8">
        <w:rPr>
          <w:b/>
          <w:spacing w:val="-4"/>
          <w:sz w:val="28"/>
          <w:szCs w:val="28"/>
        </w:rPr>
        <w:t>при оформлении в собственность используемых ими земельных</w:t>
      </w:r>
      <w:r w:rsidRPr="00D062F8">
        <w:rPr>
          <w:b/>
          <w:sz w:val="28"/>
          <w:szCs w:val="28"/>
        </w:rPr>
        <w:t xml:space="preserve"> участков из земель сельскохозяйственного назначения</w:t>
      </w:r>
    </w:p>
    <w:p w:rsidR="00FC6C93" w:rsidRDefault="00FC6C93" w:rsidP="00FC6C93">
      <w:pPr>
        <w:rPr>
          <w:sz w:val="28"/>
          <w:szCs w:val="28"/>
        </w:rPr>
      </w:pPr>
    </w:p>
    <w:p w:rsidR="00FC6C93" w:rsidRDefault="00FC6C93" w:rsidP="00FC6C9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Pr="00D062F8">
        <w:rPr>
          <w:sz w:val="28"/>
          <w:szCs w:val="28"/>
        </w:rPr>
        <w:t>(в том числе за счет средств федерального бюджета)</w:t>
      </w:r>
      <w:r>
        <w:rPr>
          <w:sz w:val="28"/>
          <w:szCs w:val="28"/>
        </w:rPr>
        <w:t>» исключить.</w:t>
      </w:r>
    </w:p>
    <w:p w:rsidR="00FC6C93" w:rsidRDefault="00FC6C93" w:rsidP="00FC6C93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FC6C93" w:rsidRPr="00A1573D" w:rsidRDefault="00FC6C93" w:rsidP="00FC6C93">
      <w:pPr>
        <w:pStyle w:val="a5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A1573D">
        <w:rPr>
          <w:spacing w:val="-4"/>
          <w:sz w:val="28"/>
          <w:szCs w:val="28"/>
        </w:rPr>
        <w:t>«2. Субсидии предоставляются на проведение кадастровых работ при оформлении в собственность используемых крестьянскими (фермерскими) хо</w:t>
      </w:r>
      <w:r>
        <w:rPr>
          <w:spacing w:val="-4"/>
          <w:sz w:val="28"/>
          <w:szCs w:val="28"/>
        </w:rPr>
        <w:t>-</w:t>
      </w:r>
      <w:r w:rsidRPr="00A1573D">
        <w:rPr>
          <w:spacing w:val="-4"/>
          <w:sz w:val="28"/>
          <w:szCs w:val="28"/>
        </w:rPr>
        <w:t>зяйствами земельных участков из земель сельскохозяйственного назначения».</w:t>
      </w:r>
    </w:p>
    <w:p w:rsidR="00FC6C93" w:rsidRDefault="00FC6C93" w:rsidP="00FC6C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 пункта 3:</w:t>
      </w:r>
    </w:p>
    <w:p w:rsidR="00FC6C93" w:rsidRDefault="00FC6C93" w:rsidP="00FC6C93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3.1.3 изложить в следующей редакции:</w:t>
      </w:r>
    </w:p>
    <w:p w:rsidR="00FC6C93" w:rsidRDefault="00FC6C93" w:rsidP="00FC6C9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«3.1.3. Зарегистрировал право собственности на земельные участки в Едином государственном реестре прав на недвижимое имущество и сделок с ним в установленном порядке</w:t>
      </w:r>
      <w:r w:rsidRPr="0086307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31.12.2013».</w:t>
      </w:r>
    </w:p>
    <w:p w:rsidR="00FC6C93" w:rsidRPr="00863070" w:rsidRDefault="00FC6C93" w:rsidP="00FC6C93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3070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четвертом </w:t>
      </w:r>
      <w:r w:rsidRPr="00863070">
        <w:rPr>
          <w:sz w:val="28"/>
          <w:szCs w:val="28"/>
        </w:rPr>
        <w:t>подпункта 3.1.4 слова «в департамент сель</w:t>
      </w:r>
      <w:r>
        <w:rPr>
          <w:sz w:val="28"/>
          <w:szCs w:val="28"/>
        </w:rPr>
        <w:t>-</w:t>
      </w:r>
      <w:r w:rsidRPr="00863070">
        <w:rPr>
          <w:sz w:val="28"/>
          <w:szCs w:val="28"/>
        </w:rPr>
        <w:t>ского хозяйства и продовольствия Кировской области» заменить словами «в министерство сельского хозяйства и продовольствия Кировской области (да</w:t>
      </w:r>
      <w:r>
        <w:rPr>
          <w:sz w:val="28"/>
          <w:szCs w:val="28"/>
        </w:rPr>
        <w:t>-</w:t>
      </w:r>
      <w:r w:rsidRPr="00863070">
        <w:rPr>
          <w:sz w:val="28"/>
          <w:szCs w:val="28"/>
        </w:rPr>
        <w:t>лее – министерство)».</w:t>
      </w:r>
    </w:p>
    <w:p w:rsidR="00FC6C93" w:rsidRDefault="00FC6C93" w:rsidP="00FC6C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FC6C93" w:rsidRPr="004B6948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4B6948">
        <w:rPr>
          <w:sz w:val="28"/>
          <w:szCs w:val="28"/>
        </w:rPr>
        <w:t>Субсидия предоставляет</w:t>
      </w:r>
      <w:r>
        <w:rPr>
          <w:sz w:val="28"/>
          <w:szCs w:val="28"/>
        </w:rPr>
        <w:t xml:space="preserve">ся </w:t>
      </w:r>
      <w:r w:rsidRPr="004B6948">
        <w:rPr>
          <w:sz w:val="28"/>
          <w:szCs w:val="28"/>
        </w:rPr>
        <w:t xml:space="preserve">в размере, рассчитанном путем </w:t>
      </w:r>
      <w:r w:rsidRPr="004B6948">
        <w:rPr>
          <w:spacing w:val="-4"/>
          <w:sz w:val="28"/>
          <w:szCs w:val="28"/>
        </w:rPr>
        <w:t>умноже</w:t>
      </w:r>
      <w:r>
        <w:rPr>
          <w:spacing w:val="-4"/>
          <w:sz w:val="28"/>
          <w:szCs w:val="28"/>
        </w:rPr>
        <w:t>-</w:t>
      </w:r>
      <w:r w:rsidRPr="004B6948">
        <w:rPr>
          <w:spacing w:val="-4"/>
          <w:sz w:val="28"/>
          <w:szCs w:val="28"/>
        </w:rPr>
        <w:t>ния площади земельного участка на ставку субсидии, равную соответственно: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 w:rsidRPr="004B6948">
        <w:rPr>
          <w:sz w:val="28"/>
          <w:szCs w:val="28"/>
        </w:rPr>
        <w:t>1000 рублей на 1 гектар при площади участка д</w:t>
      </w:r>
      <w:r>
        <w:rPr>
          <w:sz w:val="28"/>
          <w:szCs w:val="28"/>
        </w:rPr>
        <w:t>о 10 гектаров;</w:t>
      </w:r>
    </w:p>
    <w:p w:rsidR="00FC6C93" w:rsidRPr="004B6948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</w:p>
    <w:p w:rsidR="00FC6C93" w:rsidRPr="004B6948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 w:rsidRPr="004B6948">
        <w:rPr>
          <w:sz w:val="28"/>
          <w:szCs w:val="28"/>
        </w:rPr>
        <w:lastRenderedPageBreak/>
        <w:t>500 рублей на 1 гектар при площа</w:t>
      </w:r>
      <w:r>
        <w:rPr>
          <w:sz w:val="28"/>
          <w:szCs w:val="28"/>
        </w:rPr>
        <w:t>ди участка от 11 до 50 гектаров;</w:t>
      </w:r>
    </w:p>
    <w:p w:rsidR="00FC6C93" w:rsidRPr="004B6948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 w:rsidRPr="004B6948">
        <w:rPr>
          <w:sz w:val="28"/>
          <w:szCs w:val="28"/>
        </w:rPr>
        <w:t>250 рублей на 1 гектар при площад</w:t>
      </w:r>
      <w:r>
        <w:rPr>
          <w:sz w:val="28"/>
          <w:szCs w:val="28"/>
        </w:rPr>
        <w:t>и участка от 51 до 100 гектаров;</w:t>
      </w:r>
    </w:p>
    <w:p w:rsidR="00FC6C93" w:rsidRPr="004B6948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 w:rsidRPr="004B6948">
        <w:rPr>
          <w:sz w:val="28"/>
          <w:szCs w:val="28"/>
        </w:rPr>
        <w:t>150 рублей на 1 гектар при площади участка от 101 до 300 гекта</w:t>
      </w:r>
      <w:r>
        <w:rPr>
          <w:sz w:val="28"/>
          <w:szCs w:val="28"/>
        </w:rPr>
        <w:t>ров;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 w:rsidRPr="004B6948">
        <w:rPr>
          <w:sz w:val="28"/>
          <w:szCs w:val="28"/>
        </w:rPr>
        <w:t>90 рублей на 1 гектар при площади участка более 300 гектаров</w:t>
      </w:r>
      <w:r>
        <w:rPr>
          <w:sz w:val="28"/>
          <w:szCs w:val="28"/>
        </w:rPr>
        <w:t>»</w:t>
      </w:r>
      <w:r w:rsidRPr="004B6948">
        <w:rPr>
          <w:sz w:val="28"/>
          <w:szCs w:val="28"/>
        </w:rPr>
        <w:t>.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пункте 5: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Абзац первый изложить в следующей редакции: 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Для получения субсидии получатель субсидии не позднее 5 декабря текущего финансового года представляет в министерство документы, подго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товленные по перечню и формам, установленным правовым актом министер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ства».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абзаце втором слово «департамент» заменить словом «министер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ство» в соответствующем падеже.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пунктах 6, 7 и 9 слово «департамент» заменить словом «министер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ство» в соответствующем падеже.</w:t>
      </w:r>
    </w:p>
    <w:p w:rsidR="00FC6C93" w:rsidRDefault="00FC6C93" w:rsidP="00FC6C93">
      <w:pPr>
        <w:spacing w:line="360" w:lineRule="auto"/>
        <w:ind w:firstLine="709"/>
        <w:jc w:val="both"/>
        <w:rPr>
          <w:sz w:val="28"/>
          <w:szCs w:val="28"/>
        </w:rPr>
      </w:pPr>
    </w:p>
    <w:p w:rsidR="00FC6C93" w:rsidRPr="004B6948" w:rsidRDefault="00FC6C93" w:rsidP="00FC6C9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523D57" w:rsidRDefault="00523D57"/>
    <w:sectPr w:rsidR="00523D57" w:rsidSect="00992B02">
      <w:headerReference w:type="default" r:id="rId5"/>
      <w:headerReference w:type="first" r:id="rId6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042600"/>
      <w:docPartObj>
        <w:docPartGallery w:val="Page Numbers (Top of Page)"/>
        <w:docPartUnique/>
      </w:docPartObj>
    </w:sdtPr>
    <w:sdtEndPr/>
    <w:sdtContent>
      <w:p w:rsidR="00992B02" w:rsidRDefault="00FC6C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2B02" w:rsidRDefault="00FC6C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F8" w:rsidRDefault="00FC6C93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AA"/>
    <w:rsid w:val="00523D57"/>
    <w:rsid w:val="00B45EAA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22B7F-B8A6-457F-B20C-5E72601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6C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2016-10-11T11:42:00Z</dcterms:created>
  <dcterms:modified xsi:type="dcterms:W3CDTF">2016-10-11T11:43:00Z</dcterms:modified>
</cp:coreProperties>
</file>